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>Another Sandy’s fans club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Hands behind the side - relax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The speed is good at the start – great.  This sounds authoritative and so confident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Give us the full citation for the paper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2"/>
        </w:numPr>
        <w:bidi w:val="0"/>
        <w:jc w:val="left"/>
        <w:rPr>
          <w:b/>
          <w:bCs/>
        </w:rPr>
      </w:pPr>
      <w:r>
        <w:rPr>
          <w:b w:val="false"/>
          <w:bCs w:val="false"/>
        </w:rPr>
        <w:t>This is our agenda  - walk through it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3"/>
        </w:numPr>
        <w:bidi w:val="0"/>
        <w:jc w:val="left"/>
        <w:rPr>
          <w:b/>
          <w:bCs/>
        </w:rPr>
      </w:pPr>
      <w:r>
        <w:rPr>
          <w:b w:val="false"/>
          <w:bCs w:val="false"/>
        </w:rPr>
        <w:t>where is the animation?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I’m hearing “next” a signal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4"/>
        </w:numPr>
        <w:bidi w:val="0"/>
        <w:jc w:val="left"/>
        <w:rPr>
          <w:b/>
          <w:bCs/>
        </w:rPr>
      </w:pPr>
      <w:r>
        <w:rPr>
          <w:b w:val="false"/>
          <w:bCs w:val="false"/>
        </w:rPr>
        <w:t xml:space="preserve">… </w:t>
      </w:r>
      <w:r>
        <w:rPr>
          <w:b w:val="false"/>
          <w:bCs w:val="false"/>
        </w:rPr>
        <w:t>and the rest of the literature I’ll hand over to Sandy :( where is the signal</w:t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sev-e-rity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5"/>
        </w:numPr>
        <w:bidi w:val="0"/>
        <w:jc w:val="left"/>
        <w:rPr>
          <w:b/>
          <w:bCs/>
        </w:rPr>
      </w:pPr>
      <w:r>
        <w:rPr>
          <w:b w:val="false"/>
          <w:bCs w:val="false"/>
        </w:rPr>
        <w:t>next one – check signals :(</w:t>
      </w:r>
    </w:p>
    <w:p>
      <w:pPr>
        <w:pStyle w:val="Normal"/>
        <w:numPr>
          <w:ilvl w:val="0"/>
          <w:numId w:val="5"/>
        </w:numPr>
        <w:bidi w:val="0"/>
        <w:jc w:val="left"/>
        <w:rPr>
          <w:b/>
          <w:bCs/>
        </w:rPr>
      </w:pPr>
      <w:r>
        <w:rPr>
          <w:b w:val="false"/>
          <w:bCs w:val="false"/>
        </w:rPr>
        <w:t>second one – don’t mix structures here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6"/>
        </w:numPr>
        <w:bidi w:val="0"/>
        <w:jc w:val="left"/>
        <w:rPr>
          <w:b/>
          <w:bCs/>
        </w:rPr>
      </w:pPr>
      <w:r>
        <w:rPr>
          <w:b w:val="false"/>
          <w:bCs w:val="false"/>
        </w:rPr>
        <w:t>Response  cost – what are the four points?</w:t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I like the way you have reduced the words to summary points – this is a good direction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Findings</w:t>
      </w:r>
    </w:p>
    <w:p>
      <w:pPr>
        <w:pStyle w:val="Normal"/>
        <w:numPr>
          <w:ilvl w:val="0"/>
          <w:numId w:val="7"/>
        </w:numPr>
        <w:bidi w:val="0"/>
        <w:jc w:val="left"/>
        <w:rPr>
          <w:b/>
          <w:bCs/>
        </w:rPr>
      </w:pPr>
      <w:r>
        <w:rPr>
          <w:b w:val="false"/>
          <w:bCs w:val="false"/>
        </w:rPr>
        <w:t>where is the model?</w:t>
      </w:r>
    </w:p>
    <w:p>
      <w:pPr>
        <w:pStyle w:val="Normal"/>
        <w:bidi w:val="0"/>
        <w:jc w:val="left"/>
        <w:rPr>
          <w:b/>
          <w:bCs/>
        </w:rPr>
      </w:pPr>
      <w:r>
        <w:rPr/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>See comments in the plan</w:t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>We are missing signals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rlito" w:hAnsi="Carlito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rlito" w:hAnsi="Carlito" w:eastAsia="DejaVu Sans" w:cs="DejaVu Sans"/>
      <w:color w:val="auto"/>
      <w:kern w:val="0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Collabora_Office/23.05.4.2$Linux_X86_64 LibreOffice_project/78039c571ee219e97241942474147d63532d716c</Application>
  <AppVersion>15.0000</AppVersion>
  <Pages>1</Pages>
  <Words>123</Words>
  <Characters>518</Characters>
  <CharactersWithSpaces>625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2024-04-22T03:47:56Z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